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8F2" w:rsidRPr="002D48B5" w:rsidRDefault="002D48B5">
      <w:pPr>
        <w:rPr>
          <w:b/>
          <w:sz w:val="36"/>
          <w:szCs w:val="36"/>
        </w:rPr>
      </w:pPr>
      <w:r w:rsidRPr="002D48B5">
        <w:rPr>
          <w:b/>
          <w:sz w:val="36"/>
          <w:szCs w:val="36"/>
        </w:rPr>
        <w:t xml:space="preserve">Development opposite school at Bradford Road, </w:t>
      </w:r>
      <w:proofErr w:type="spellStart"/>
      <w:r w:rsidRPr="002D48B5">
        <w:rPr>
          <w:b/>
          <w:sz w:val="36"/>
          <w:szCs w:val="36"/>
        </w:rPr>
        <w:t>Rudloe</w:t>
      </w:r>
      <w:proofErr w:type="spellEnd"/>
    </w:p>
    <w:p w:rsidR="001B08F2" w:rsidRDefault="001B08F2"/>
    <w:p w:rsidR="0070356F" w:rsidRDefault="002D48B5">
      <w:r>
        <w:t xml:space="preserve">The photo below shows ponies (far end) overwintering in the field south of the Bradford Road and west of </w:t>
      </w:r>
      <w:proofErr w:type="spellStart"/>
      <w:r>
        <w:t>Skynet</w:t>
      </w:r>
      <w:proofErr w:type="spellEnd"/>
      <w:r>
        <w:t xml:space="preserve"> Drive at </w:t>
      </w:r>
      <w:proofErr w:type="spellStart"/>
      <w:r>
        <w:t>Rudloe</w:t>
      </w:r>
      <w:proofErr w:type="spellEnd"/>
      <w:r>
        <w:t xml:space="preserve">.  As with the </w:t>
      </w:r>
      <w:proofErr w:type="spellStart"/>
      <w:r>
        <w:t>Gladman</w:t>
      </w:r>
      <w:proofErr w:type="spellEnd"/>
      <w:r>
        <w:t xml:space="preserve"> development at Pickwick, this 12-acre field is threatened with development. The planning application from </w:t>
      </w:r>
      <w:proofErr w:type="spellStart"/>
      <w:r>
        <w:t>Hannick</w:t>
      </w:r>
      <w:proofErr w:type="spellEnd"/>
      <w:r>
        <w:t xml:space="preserve"> Homes is </w:t>
      </w:r>
      <w:r w:rsidRPr="0070356F">
        <w:rPr>
          <w:b/>
        </w:rPr>
        <w:t>13/05724/OUT</w:t>
      </w:r>
      <w:r w:rsidR="0070356F">
        <w:t>.</w:t>
      </w:r>
    </w:p>
    <w:p w:rsidR="0070356F" w:rsidRDefault="0070356F"/>
    <w:p w:rsidR="00CB70BF" w:rsidRDefault="00CB70BF">
      <w:r>
        <w:rPr>
          <w:noProof/>
          <w:lang w:eastAsia="en-GB"/>
        </w:rPr>
        <w:drawing>
          <wp:inline distT="0" distB="0" distL="0" distR="0">
            <wp:extent cx="5731510" cy="3805689"/>
            <wp:effectExtent l="19050" t="0" r="2540" b="0"/>
            <wp:docPr id="24" name="Picture 24" descr="C:\Users\freddie\Pictures\Nikon Transfer\015\DSC_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freddie\Pictures\Nikon Transfer\015\DSC_2122.JPG"/>
                    <pic:cNvPicPr>
                      <a:picLocks noChangeAspect="1" noChangeArrowheads="1"/>
                    </pic:cNvPicPr>
                  </pic:nvPicPr>
                  <pic:blipFill>
                    <a:blip r:embed="rId5" cstate="print"/>
                    <a:srcRect/>
                    <a:stretch>
                      <a:fillRect/>
                    </a:stretch>
                  </pic:blipFill>
                  <pic:spPr bwMode="auto">
                    <a:xfrm>
                      <a:off x="0" y="0"/>
                      <a:ext cx="5731510" cy="3805689"/>
                    </a:xfrm>
                    <a:prstGeom prst="rect">
                      <a:avLst/>
                    </a:prstGeom>
                    <a:noFill/>
                    <a:ln w="9525">
                      <a:noFill/>
                      <a:miter lim="800000"/>
                      <a:headEnd/>
                      <a:tailEnd/>
                    </a:ln>
                  </pic:spPr>
                </pic:pic>
              </a:graphicData>
            </a:graphic>
          </wp:inline>
        </w:drawing>
      </w:r>
    </w:p>
    <w:p w:rsidR="0070356F" w:rsidRDefault="0070356F"/>
    <w:p w:rsidR="0070356F" w:rsidRDefault="00FA620F">
      <w:r>
        <w:t xml:space="preserve">For those people with a computer, in order to view or download the </w:t>
      </w:r>
      <w:proofErr w:type="gramStart"/>
      <w:r>
        <w:t>documents,</w:t>
      </w:r>
      <w:proofErr w:type="gramEnd"/>
      <w:r>
        <w:t xml:space="preserve"> go to:</w:t>
      </w:r>
      <w:r w:rsidRPr="00FA620F">
        <w:t xml:space="preserve"> </w:t>
      </w:r>
      <w:hyperlink r:id="rId6" w:history="1">
        <w:r>
          <w:rPr>
            <w:rStyle w:val="Hyperlink"/>
          </w:rPr>
          <w:t>http://planning.wiltshire.gov.uk/Northgate/PlanningExplorer/ApplicationSearch.aspx</w:t>
        </w:r>
      </w:hyperlink>
      <w:r>
        <w:t xml:space="preserve"> and enter the application number given above.  </w:t>
      </w:r>
      <w:r w:rsidR="0070356F">
        <w:t xml:space="preserve">If you want to </w:t>
      </w:r>
      <w:r w:rsidR="005A41A8">
        <w:t xml:space="preserve">try to </w:t>
      </w:r>
      <w:r w:rsidR="0070356F">
        <w:t>save this field from development then you m</w:t>
      </w:r>
      <w:r w:rsidR="005A41A8">
        <w:t>ust comment</w:t>
      </w:r>
      <w:r w:rsidR="0070356F">
        <w:t xml:space="preserve"> before the deadline which is </w:t>
      </w:r>
      <w:r w:rsidR="0070356F" w:rsidRPr="0070356F">
        <w:rPr>
          <w:b/>
        </w:rPr>
        <w:t>26</w:t>
      </w:r>
      <w:r w:rsidR="0070356F" w:rsidRPr="0070356F">
        <w:rPr>
          <w:b/>
          <w:vertAlign w:val="superscript"/>
        </w:rPr>
        <w:t>th</w:t>
      </w:r>
      <w:r w:rsidR="0070356F" w:rsidRPr="0070356F">
        <w:rPr>
          <w:b/>
        </w:rPr>
        <w:t xml:space="preserve"> December 2013</w:t>
      </w:r>
      <w:r w:rsidR="0070356F">
        <w:t>. You may write to Wiltshire County Council Planning Department at:</w:t>
      </w:r>
    </w:p>
    <w:p w:rsidR="0070356F" w:rsidRDefault="0070356F"/>
    <w:p w:rsidR="0070356F" w:rsidRDefault="0070356F">
      <w:r w:rsidRPr="0070356F">
        <w:t>Development Management</w:t>
      </w:r>
      <w:r w:rsidRPr="0070356F">
        <w:br/>
        <w:t>Wiltshire Council</w:t>
      </w:r>
      <w:r w:rsidRPr="0070356F">
        <w:br/>
        <w:t>Monkton Park</w:t>
      </w:r>
      <w:r w:rsidRPr="0070356F">
        <w:br/>
      </w:r>
      <w:proofErr w:type="spellStart"/>
      <w:proofErr w:type="gramStart"/>
      <w:r w:rsidRPr="0070356F">
        <w:t>Chippenham</w:t>
      </w:r>
      <w:proofErr w:type="spellEnd"/>
      <w:r w:rsidR="00C43A38">
        <w:t xml:space="preserve">  </w:t>
      </w:r>
      <w:r w:rsidRPr="0070356F">
        <w:t>SN15</w:t>
      </w:r>
      <w:proofErr w:type="gramEnd"/>
      <w:r w:rsidRPr="0070356F">
        <w:t xml:space="preserve"> 1ER</w:t>
      </w:r>
    </w:p>
    <w:p w:rsidR="0070356F" w:rsidRDefault="0070356F"/>
    <w:p w:rsidR="00C43A38" w:rsidRDefault="00FA620F">
      <w:r>
        <w:t xml:space="preserve">Alternatively, </w:t>
      </w:r>
      <w:r w:rsidR="0070356F">
        <w:t xml:space="preserve">email the </w:t>
      </w:r>
      <w:r>
        <w:t>Wilts CC’s planners at</w:t>
      </w:r>
      <w:r w:rsidR="0070356F">
        <w:t>:</w:t>
      </w:r>
      <w:r>
        <w:t xml:space="preserve"> </w:t>
      </w:r>
      <w:hyperlink r:id="rId7" w:history="1">
        <w:r w:rsidR="0070356F" w:rsidRPr="001A5C3E">
          <w:rPr>
            <w:rStyle w:val="Hyperlink"/>
            <w:b/>
          </w:rPr>
          <w:t>developmentmanagement@wiltshire.gov.uk</w:t>
        </w:r>
      </w:hyperlink>
      <w:r w:rsidR="00C43A38">
        <w:t xml:space="preserve"> or the case officer, Chris Marsh, at: </w:t>
      </w:r>
      <w:hyperlink r:id="rId8" w:history="1">
        <w:r w:rsidR="00C43A38" w:rsidRPr="00FE6871">
          <w:rPr>
            <w:rStyle w:val="Hyperlink"/>
          </w:rPr>
          <w:t>chris.marsh</w:t>
        </w:r>
        <w:r w:rsidR="00C43A38" w:rsidRPr="00FE6871">
          <w:rPr>
            <w:rStyle w:val="Hyperlink"/>
            <w:rFonts w:cs="Times New Roman"/>
          </w:rPr>
          <w:t>@wiltshire.gov.uk</w:t>
        </w:r>
      </w:hyperlink>
      <w:r w:rsidR="00C43A38">
        <w:t xml:space="preserve"> .</w:t>
      </w:r>
    </w:p>
    <w:p w:rsidR="00FA620F" w:rsidRDefault="00FA620F">
      <w:pPr>
        <w:rPr>
          <w:b/>
        </w:rPr>
      </w:pPr>
    </w:p>
    <w:p w:rsidR="0070356F" w:rsidRDefault="00D249E1">
      <w:r>
        <w:t xml:space="preserve">The </w:t>
      </w:r>
      <w:proofErr w:type="spellStart"/>
      <w:r>
        <w:t>Rudloe</w:t>
      </w:r>
      <w:proofErr w:type="spellEnd"/>
      <w:r>
        <w:t xml:space="preserve"> and Pickwick developments will, if allo</w:t>
      </w:r>
      <w:r w:rsidR="00FA620F">
        <w:t>wed to go ahead, swallow up agricultural land equivalent to</w:t>
      </w:r>
      <w:r>
        <w:t xml:space="preserve"> 21 footb</w:t>
      </w:r>
      <w:r w:rsidR="00FA620F">
        <w:t>all pitches</w:t>
      </w:r>
      <w:r>
        <w:t xml:space="preserve">. The </w:t>
      </w:r>
      <w:proofErr w:type="spellStart"/>
      <w:r>
        <w:t>Rudloe</w:t>
      </w:r>
      <w:proofErr w:type="spellEnd"/>
      <w:r>
        <w:t xml:space="preserve"> proposal alone includes more than 300 car parking spaces! There are many reasons to oppose the </w:t>
      </w:r>
      <w:proofErr w:type="spellStart"/>
      <w:r>
        <w:t>Rudloe</w:t>
      </w:r>
      <w:proofErr w:type="spellEnd"/>
      <w:r>
        <w:t xml:space="preserve"> development some of which are listed overleaf</w:t>
      </w:r>
      <w:r w:rsidR="006868AA">
        <w:t>.</w:t>
      </w:r>
    </w:p>
    <w:p w:rsidR="006868AA" w:rsidRDefault="00881C9B" w:rsidP="00881C9B">
      <w:pPr>
        <w:pStyle w:val="ListParagraph"/>
        <w:numPr>
          <w:ilvl w:val="0"/>
          <w:numId w:val="1"/>
        </w:numPr>
      </w:pPr>
      <w:r>
        <w:lastRenderedPageBreak/>
        <w:t xml:space="preserve">There is no need to develop </w:t>
      </w:r>
      <w:proofErr w:type="spellStart"/>
      <w:proofErr w:type="gramStart"/>
      <w:r>
        <w:t>greenfield</w:t>
      </w:r>
      <w:proofErr w:type="spellEnd"/>
      <w:proofErr w:type="gramEnd"/>
      <w:r>
        <w:t xml:space="preserve"> land west of </w:t>
      </w:r>
      <w:proofErr w:type="spellStart"/>
      <w:r>
        <w:t>Corsham</w:t>
      </w:r>
      <w:proofErr w:type="spellEnd"/>
      <w:r>
        <w:t xml:space="preserve">. The </w:t>
      </w:r>
      <w:proofErr w:type="spellStart"/>
      <w:r>
        <w:t>Rudloe</w:t>
      </w:r>
      <w:proofErr w:type="spellEnd"/>
      <w:r>
        <w:t xml:space="preserve">/Hawthorn area has an abundance of </w:t>
      </w:r>
      <w:proofErr w:type="spellStart"/>
      <w:r>
        <w:t>brownfield</w:t>
      </w:r>
      <w:proofErr w:type="spellEnd"/>
      <w:r>
        <w:t xml:space="preserve"> sites including</w:t>
      </w:r>
      <w:r w:rsidR="00EF1FC9">
        <w:t xml:space="preserve"> </w:t>
      </w:r>
      <w:proofErr w:type="spellStart"/>
      <w:r w:rsidR="00EF1FC9">
        <w:t>Copenacre</w:t>
      </w:r>
      <w:proofErr w:type="spellEnd"/>
      <w:r w:rsidR="00EF1FC9">
        <w:t xml:space="preserve">, Royal Arthur and now the former RAF </w:t>
      </w:r>
      <w:proofErr w:type="spellStart"/>
      <w:r w:rsidR="00EF1FC9">
        <w:t>Rudloe</w:t>
      </w:r>
      <w:proofErr w:type="spellEnd"/>
      <w:r w:rsidR="00EF1FC9">
        <w:t xml:space="preserve"> No. 2 Site in </w:t>
      </w:r>
      <w:proofErr w:type="spellStart"/>
      <w:r w:rsidR="00EF1FC9">
        <w:t>Westwells</w:t>
      </w:r>
      <w:proofErr w:type="spellEnd"/>
      <w:r w:rsidR="00EF1FC9">
        <w:t xml:space="preserve"> Road which will shortly be released to the market by the MoD. These three sites alone can, and probably will, provide the identified housing requirement (475 homes) for the whole </w:t>
      </w:r>
      <w:proofErr w:type="spellStart"/>
      <w:r w:rsidR="00EF1FC9">
        <w:t>Corsham</w:t>
      </w:r>
      <w:proofErr w:type="spellEnd"/>
      <w:r w:rsidR="00EF1FC9">
        <w:t xml:space="preserve"> area to 2026.</w:t>
      </w:r>
    </w:p>
    <w:p w:rsidR="00EF1FC9" w:rsidRDefault="00462BA9" w:rsidP="00881C9B">
      <w:pPr>
        <w:pStyle w:val="ListParagraph"/>
        <w:numPr>
          <w:ilvl w:val="0"/>
          <w:numId w:val="1"/>
        </w:numPr>
      </w:pPr>
      <w:r>
        <w:t xml:space="preserve">At present, the estates at </w:t>
      </w:r>
      <w:proofErr w:type="spellStart"/>
      <w:r>
        <w:t>Rudloe</w:t>
      </w:r>
      <w:proofErr w:type="spellEnd"/>
      <w:r>
        <w:t xml:space="preserve"> comprise more than 600 homes.  </w:t>
      </w:r>
      <w:r w:rsidR="00EF1FC9">
        <w:t xml:space="preserve">The </w:t>
      </w:r>
      <w:proofErr w:type="spellStart"/>
      <w:r w:rsidR="00EF1FC9">
        <w:t>brownfield</w:t>
      </w:r>
      <w:proofErr w:type="spellEnd"/>
      <w:r w:rsidR="00EF1FC9">
        <w:t xml:space="preserve"> sites will, sooner or later, be developed. If </w:t>
      </w:r>
      <w:proofErr w:type="spellStart"/>
      <w:proofErr w:type="gramStart"/>
      <w:r w:rsidR="00EF1FC9">
        <w:t>greenfield</w:t>
      </w:r>
      <w:proofErr w:type="spellEnd"/>
      <w:proofErr w:type="gramEnd"/>
      <w:r w:rsidR="00EF1FC9">
        <w:t xml:space="preserve"> development is </w:t>
      </w:r>
      <w:r>
        <w:t xml:space="preserve">also </w:t>
      </w:r>
      <w:r w:rsidR="00EF1FC9">
        <w:t xml:space="preserve">allowed then </w:t>
      </w:r>
      <w:proofErr w:type="spellStart"/>
      <w:r w:rsidR="00EF1FC9">
        <w:t>Rudloe</w:t>
      </w:r>
      <w:proofErr w:type="spellEnd"/>
      <w:r w:rsidR="00EF1FC9">
        <w:t xml:space="preserve"> will become an enormous </w:t>
      </w:r>
      <w:r>
        <w:t xml:space="preserve">sprawling </w:t>
      </w:r>
      <w:r w:rsidR="00EF1FC9">
        <w:t>conurbation.</w:t>
      </w:r>
    </w:p>
    <w:p w:rsidR="00A03A02" w:rsidRDefault="0079039B" w:rsidP="00881C9B">
      <w:pPr>
        <w:pStyle w:val="ListParagraph"/>
        <w:numPr>
          <w:ilvl w:val="0"/>
          <w:numId w:val="1"/>
        </w:numPr>
      </w:pPr>
      <w:r>
        <w:t xml:space="preserve">The fields between </w:t>
      </w:r>
      <w:proofErr w:type="spellStart"/>
      <w:r>
        <w:t>Corsham</w:t>
      </w:r>
      <w:proofErr w:type="spellEnd"/>
      <w:r>
        <w:t xml:space="preserve"> and </w:t>
      </w:r>
      <w:proofErr w:type="spellStart"/>
      <w:r>
        <w:t>Rudloe</w:t>
      </w:r>
      <w:proofErr w:type="spellEnd"/>
      <w:r>
        <w:t xml:space="preserve"> form, what has been called, a ‘strategic gap’. If this </w:t>
      </w:r>
      <w:proofErr w:type="spellStart"/>
      <w:r>
        <w:t>Hannick</w:t>
      </w:r>
      <w:proofErr w:type="spellEnd"/>
      <w:r>
        <w:t xml:space="preserve"> development is allowed at </w:t>
      </w:r>
      <w:proofErr w:type="spellStart"/>
      <w:r>
        <w:t>Rudloe</w:t>
      </w:r>
      <w:proofErr w:type="spellEnd"/>
      <w:r>
        <w:t xml:space="preserve"> (and the </w:t>
      </w:r>
      <w:proofErr w:type="spellStart"/>
      <w:r>
        <w:t>Gladman</w:t>
      </w:r>
      <w:proofErr w:type="spellEnd"/>
      <w:r>
        <w:t xml:space="preserve"> development allowed at Pickwick) then this gap will be reduced and may be further reduced in the future</w:t>
      </w:r>
      <w:r w:rsidR="00A03A02">
        <w:t xml:space="preserve">. This would, </w:t>
      </w:r>
      <w:r>
        <w:t>again</w:t>
      </w:r>
      <w:r w:rsidR="003539C1">
        <w:t xml:space="preserve">, </w:t>
      </w:r>
      <w:r>
        <w:t xml:space="preserve">produce </w:t>
      </w:r>
      <w:r w:rsidR="00A03A02">
        <w:t xml:space="preserve">an unwanted sprawl resulting in Pickwick (and </w:t>
      </w:r>
      <w:proofErr w:type="spellStart"/>
      <w:r w:rsidR="00A03A02">
        <w:t>Corsham</w:t>
      </w:r>
      <w:proofErr w:type="spellEnd"/>
      <w:r w:rsidR="00A03A02">
        <w:t xml:space="preserve"> and </w:t>
      </w:r>
      <w:proofErr w:type="spellStart"/>
      <w:r w:rsidR="00A03A02">
        <w:t>Rudloe</w:t>
      </w:r>
      <w:proofErr w:type="spellEnd"/>
      <w:r w:rsidR="00A03A02">
        <w:t>) losing their integrity and identity.</w:t>
      </w:r>
    </w:p>
    <w:p w:rsidR="00FA620F" w:rsidRDefault="00FA620F" w:rsidP="00881C9B">
      <w:pPr>
        <w:pStyle w:val="ListParagraph"/>
        <w:numPr>
          <w:ilvl w:val="0"/>
          <w:numId w:val="1"/>
        </w:numPr>
      </w:pPr>
      <w:r>
        <w:t xml:space="preserve">Bath ASU </w:t>
      </w:r>
      <w:r w:rsidR="00DD16DB">
        <w:t xml:space="preserve">(Aseptic Unit) is currently based at </w:t>
      </w:r>
      <w:proofErr w:type="spellStart"/>
      <w:r w:rsidR="00DD16DB">
        <w:t>Fiveways</w:t>
      </w:r>
      <w:proofErr w:type="spellEnd"/>
      <w:r w:rsidR="00DD16DB">
        <w:t xml:space="preserve"> Industrial Unit and has outline permission for a substantive expansion into the adjacent field along Park Lane. Its proposal to build commercial units adjacent to Bradford Road is purely speculative.</w:t>
      </w:r>
    </w:p>
    <w:p w:rsidR="006B2E1D" w:rsidRDefault="006B2E1D" w:rsidP="00881C9B">
      <w:pPr>
        <w:pStyle w:val="ListParagraph"/>
        <w:numPr>
          <w:ilvl w:val="0"/>
          <w:numId w:val="1"/>
        </w:numPr>
      </w:pPr>
      <w:r>
        <w:t xml:space="preserve">Bath ASU is the supposed </w:t>
      </w:r>
      <w:r w:rsidR="00DD16DB">
        <w:t xml:space="preserve">commercial </w:t>
      </w:r>
      <w:r>
        <w:t>developer but the planning application is signed on behalf of ‘</w:t>
      </w:r>
      <w:proofErr w:type="spellStart"/>
      <w:r>
        <w:t>Masrich</w:t>
      </w:r>
      <w:proofErr w:type="spellEnd"/>
      <w:r>
        <w:t xml:space="preserve"> Executive Pension Scheme’</w:t>
      </w:r>
      <w:r w:rsidR="00F24FC1">
        <w:t xml:space="preserve">. </w:t>
      </w:r>
      <w:r w:rsidR="00F24FC1" w:rsidRPr="00F24FC1">
        <w:rPr>
          <w:rFonts w:ascii="Calibri" w:hAnsi="Calibri"/>
          <w:b/>
          <w:i/>
          <w:iCs/>
          <w:color w:val="000000"/>
          <w:sz w:val="23"/>
          <w:szCs w:val="23"/>
          <w:shd w:val="clear" w:color="auto" w:fill="FFFFFF"/>
        </w:rPr>
        <w:t xml:space="preserve">Bath ASU have contacted me and confirmed that </w:t>
      </w:r>
      <w:proofErr w:type="spellStart"/>
      <w:r w:rsidR="00F24FC1" w:rsidRPr="00F24FC1">
        <w:rPr>
          <w:rFonts w:ascii="Calibri" w:hAnsi="Calibri"/>
          <w:b/>
          <w:i/>
          <w:iCs/>
          <w:color w:val="000000"/>
          <w:sz w:val="23"/>
          <w:szCs w:val="23"/>
          <w:shd w:val="clear" w:color="auto" w:fill="FFFFFF"/>
        </w:rPr>
        <w:t>Masrich</w:t>
      </w:r>
      <w:proofErr w:type="spellEnd"/>
      <w:r w:rsidR="00F24FC1" w:rsidRPr="00F24FC1">
        <w:rPr>
          <w:rFonts w:ascii="Calibri" w:hAnsi="Calibri"/>
          <w:b/>
          <w:i/>
          <w:iCs/>
          <w:color w:val="000000"/>
          <w:sz w:val="23"/>
          <w:szCs w:val="23"/>
          <w:shd w:val="clear" w:color="auto" w:fill="FFFFFF"/>
        </w:rPr>
        <w:t xml:space="preserve"> Executive Pension Scheme Ltd is in fact the company’s pension scheme</w:t>
      </w:r>
      <w:r w:rsidR="00F24FC1">
        <w:rPr>
          <w:rFonts w:ascii="Calibri" w:hAnsi="Calibri"/>
          <w:i/>
          <w:iCs/>
          <w:color w:val="000000"/>
          <w:sz w:val="23"/>
          <w:szCs w:val="23"/>
          <w:shd w:val="clear" w:color="auto" w:fill="FFFFFF"/>
        </w:rPr>
        <w:t>.</w:t>
      </w:r>
    </w:p>
    <w:p w:rsidR="0044478B" w:rsidRDefault="006B2E1D" w:rsidP="00881C9B">
      <w:pPr>
        <w:pStyle w:val="ListParagraph"/>
        <w:numPr>
          <w:ilvl w:val="0"/>
          <w:numId w:val="1"/>
        </w:numPr>
      </w:pPr>
      <w:r>
        <w:t>The Estates Gazette has almost 150,000 sq</w:t>
      </w:r>
      <w:r w:rsidR="00292BB8">
        <w:t xml:space="preserve"> </w:t>
      </w:r>
      <w:proofErr w:type="gramStart"/>
      <w:r>
        <w:t>ft  of</w:t>
      </w:r>
      <w:proofErr w:type="gramEnd"/>
      <w:r>
        <w:t xml:space="preserve"> commercial property advertised</w:t>
      </w:r>
      <w:r w:rsidR="00292BB8">
        <w:t xml:space="preserve"> in the </w:t>
      </w:r>
      <w:proofErr w:type="spellStart"/>
      <w:r w:rsidR="00292BB8">
        <w:t>Corsham</w:t>
      </w:r>
      <w:proofErr w:type="spellEnd"/>
      <w:r w:rsidR="00292BB8">
        <w:t xml:space="preserve"> area alone (at </w:t>
      </w:r>
      <w:proofErr w:type="spellStart"/>
      <w:r w:rsidR="00292BB8">
        <w:t>Fiveways</w:t>
      </w:r>
      <w:proofErr w:type="spellEnd"/>
      <w:r w:rsidR="00292BB8">
        <w:t xml:space="preserve">, </w:t>
      </w:r>
      <w:proofErr w:type="spellStart"/>
      <w:r w:rsidR="00292BB8">
        <w:t>Leafield</w:t>
      </w:r>
      <w:proofErr w:type="spellEnd"/>
      <w:r w:rsidR="00292BB8">
        <w:t>, Pickwick, Spring Park etc). With so much commercial space available, why build more?</w:t>
      </w:r>
    </w:p>
    <w:p w:rsidR="00D766D7" w:rsidRDefault="003539C1" w:rsidP="00881C9B">
      <w:pPr>
        <w:pStyle w:val="ListParagraph"/>
        <w:numPr>
          <w:ilvl w:val="0"/>
          <w:numId w:val="1"/>
        </w:numPr>
      </w:pPr>
      <w:r>
        <w:t xml:space="preserve">The 600+ homes at </w:t>
      </w:r>
      <w:proofErr w:type="spellStart"/>
      <w:r>
        <w:t>Rudloe</w:t>
      </w:r>
      <w:proofErr w:type="spellEnd"/>
      <w:r>
        <w:t xml:space="preserve"> have</w:t>
      </w:r>
      <w:r w:rsidR="00A03A02">
        <w:t xml:space="preserve"> no local services. </w:t>
      </w:r>
      <w:r>
        <w:t>No Spar, n</w:t>
      </w:r>
      <w:r w:rsidR="00A03A02">
        <w:t>o doctor, no dentist, no library, no cafe, no pub, no newsagent, no fish</w:t>
      </w:r>
      <w:r>
        <w:t xml:space="preserve"> </w:t>
      </w:r>
      <w:r w:rsidR="00A03A02">
        <w:t>&amp; chip shop</w:t>
      </w:r>
      <w:r w:rsidR="00D766D7">
        <w:t>, no petrol station</w:t>
      </w:r>
      <w:r>
        <w:t xml:space="preserve"> and so on. </w:t>
      </w:r>
      <w:proofErr w:type="spellStart"/>
      <w:r>
        <w:t>Rudloeites</w:t>
      </w:r>
      <w:proofErr w:type="spellEnd"/>
      <w:r>
        <w:t xml:space="preserve"> therefore have to travel</w:t>
      </w:r>
      <w:r w:rsidR="00D766D7">
        <w:t xml:space="preserve"> </w:t>
      </w:r>
      <w:r>
        <w:t xml:space="preserve">to access services. This makes them disadvantaged compared with the residents of </w:t>
      </w:r>
      <w:proofErr w:type="spellStart"/>
      <w:r>
        <w:t>Corsham</w:t>
      </w:r>
      <w:proofErr w:type="spellEnd"/>
      <w:r>
        <w:t xml:space="preserve">, </w:t>
      </w:r>
      <w:proofErr w:type="spellStart"/>
      <w:r>
        <w:t>Chippenham</w:t>
      </w:r>
      <w:proofErr w:type="spellEnd"/>
      <w:r>
        <w:t xml:space="preserve"> or Bath for example.</w:t>
      </w:r>
      <w:r w:rsidR="00A03A02">
        <w:t xml:space="preserve"> </w:t>
      </w:r>
      <w:r>
        <w:t xml:space="preserve">Cars, buses or taxis must be used for every excursion. </w:t>
      </w:r>
      <w:r w:rsidR="00D766D7">
        <w:t>The cost of the return bus journey</w:t>
      </w:r>
      <w:r>
        <w:t xml:space="preserve"> to Sainsbury’s for a mother and two fare-paying children</w:t>
      </w:r>
      <w:r w:rsidR="00D766D7">
        <w:t xml:space="preserve"> is more than £12. This is a sizeable chunk of a budget to lose before shopping even starts. And the developer wants to place 21 more families, presumably on fairly low incomes, into social housing at the proposed development. More families deprived through being isolated from services!</w:t>
      </w:r>
    </w:p>
    <w:p w:rsidR="0079039B" w:rsidRDefault="00D766D7" w:rsidP="00881C9B">
      <w:pPr>
        <w:pStyle w:val="ListParagraph"/>
        <w:numPr>
          <w:ilvl w:val="0"/>
          <w:numId w:val="1"/>
        </w:numPr>
      </w:pPr>
      <w:r>
        <w:t xml:space="preserve"> More than 300 </w:t>
      </w:r>
      <w:r w:rsidR="00107274">
        <w:t>car parking spaces are planned replacing our pictured green field!</w:t>
      </w:r>
    </w:p>
    <w:p w:rsidR="00107274" w:rsidRDefault="00107274" w:rsidP="00881C9B">
      <w:pPr>
        <w:pStyle w:val="ListParagraph"/>
        <w:numPr>
          <w:ilvl w:val="0"/>
          <w:numId w:val="1"/>
        </w:numPr>
      </w:pPr>
      <w:r>
        <w:t xml:space="preserve">The proposed vehicular entrance to the site, opposite the school and between two blind bends, is not viable in spite of the proposed </w:t>
      </w:r>
      <w:r w:rsidR="0044478B">
        <w:t>‘visibility splay’.</w:t>
      </w:r>
    </w:p>
    <w:p w:rsidR="00DD16DB" w:rsidRDefault="00DD16DB" w:rsidP="00881C9B">
      <w:pPr>
        <w:pStyle w:val="ListParagraph"/>
        <w:numPr>
          <w:ilvl w:val="0"/>
          <w:numId w:val="1"/>
        </w:numPr>
      </w:pPr>
      <w:r>
        <w:t xml:space="preserve">The road widening scheme will necessitate removal of all the trees opposite the school. There are 41 semi-mature trees (and many shrubs) here that provide a lovely canopy over Bradford Road. See the </w:t>
      </w:r>
      <w:proofErr w:type="spellStart"/>
      <w:r>
        <w:t>Rudloe</w:t>
      </w:r>
      <w:proofErr w:type="spellEnd"/>
      <w:r>
        <w:t xml:space="preserve"> website for photos taken at different times of the year.</w:t>
      </w:r>
    </w:p>
    <w:p w:rsidR="0044478B" w:rsidRDefault="005C54DD" w:rsidP="00881C9B">
      <w:pPr>
        <w:pStyle w:val="ListParagraph"/>
        <w:numPr>
          <w:ilvl w:val="0"/>
          <w:numId w:val="1"/>
        </w:numPr>
      </w:pPr>
      <w:r>
        <w:t>It is reckoned by many that local services (doctors, dentists) will not be able to cope.</w:t>
      </w:r>
    </w:p>
    <w:p w:rsidR="005C54DD" w:rsidRDefault="005C54DD" w:rsidP="00881C9B">
      <w:pPr>
        <w:pStyle w:val="ListParagraph"/>
        <w:numPr>
          <w:ilvl w:val="0"/>
          <w:numId w:val="1"/>
        </w:numPr>
      </w:pPr>
      <w:r>
        <w:t>Many people think that local roads are already over-congested particularly at peak periods.</w:t>
      </w:r>
    </w:p>
    <w:p w:rsidR="005C54DD" w:rsidRDefault="005C54DD" w:rsidP="005C54DD"/>
    <w:p w:rsidR="005C54DD" w:rsidRDefault="00530BF7" w:rsidP="005C54DD">
      <w:r>
        <w:t>You may keep up-to-date</w:t>
      </w:r>
      <w:r w:rsidR="00FD45B8">
        <w:t xml:space="preserve"> with events at the </w:t>
      </w:r>
      <w:proofErr w:type="spellStart"/>
      <w:r w:rsidR="00FD45B8">
        <w:t>Rudloe</w:t>
      </w:r>
      <w:proofErr w:type="spellEnd"/>
      <w:r w:rsidR="00FD45B8">
        <w:t xml:space="preserve"> website’s ‘News’, ‘</w:t>
      </w:r>
      <w:proofErr w:type="spellStart"/>
      <w:r w:rsidR="00FD45B8">
        <w:t>Rudloe</w:t>
      </w:r>
      <w:proofErr w:type="spellEnd"/>
      <w:r w:rsidR="00FD45B8">
        <w:t>’ page here</w:t>
      </w:r>
      <w:r>
        <w:t xml:space="preserve">: </w:t>
      </w:r>
      <w:hyperlink r:id="rId9" w:history="1">
        <w:r w:rsidR="00FD45B8">
          <w:rPr>
            <w:rStyle w:val="Hyperlink"/>
          </w:rPr>
          <w:t>http://www.rudloescene.co.uk/news-1/rudloe/</w:t>
        </w:r>
      </w:hyperlink>
    </w:p>
    <w:p w:rsidR="00FD45B8" w:rsidRDefault="00FD45B8" w:rsidP="005C54DD"/>
    <w:p w:rsidR="00FD45B8" w:rsidRPr="0070356F" w:rsidRDefault="00FD45B8" w:rsidP="005C54DD">
      <w:r>
        <w:lastRenderedPageBreak/>
        <w:t xml:space="preserve">Alternatively, </w:t>
      </w:r>
      <w:r w:rsidR="006E3C97">
        <w:t xml:space="preserve">for further information </w:t>
      </w:r>
      <w:r>
        <w:t xml:space="preserve">contact Paul Turner at </w:t>
      </w:r>
      <w:hyperlink r:id="rId10" w:history="1">
        <w:r w:rsidRPr="001A5C3E">
          <w:rPr>
            <w:rStyle w:val="Hyperlink"/>
          </w:rPr>
          <w:t>wirepuller@hotmail.com</w:t>
        </w:r>
      </w:hyperlink>
      <w:r>
        <w:t xml:space="preserve"> or 01225 810408 or 07803 2952891</w:t>
      </w:r>
      <w:r w:rsidR="0008433A">
        <w:t>.</w:t>
      </w:r>
      <w:r>
        <w:t xml:space="preserve">  </w:t>
      </w:r>
    </w:p>
    <w:sectPr w:rsidR="00FD45B8" w:rsidRPr="0070356F" w:rsidSect="00B76A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E6B5F"/>
    <w:multiLevelType w:val="hybridMultilevel"/>
    <w:tmpl w:val="BA94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08F2"/>
    <w:rsid w:val="00067B54"/>
    <w:rsid w:val="0008433A"/>
    <w:rsid w:val="00107274"/>
    <w:rsid w:val="00122D61"/>
    <w:rsid w:val="001B08F2"/>
    <w:rsid w:val="00292BB8"/>
    <w:rsid w:val="002D48B5"/>
    <w:rsid w:val="002E5E0F"/>
    <w:rsid w:val="003539C1"/>
    <w:rsid w:val="0044478B"/>
    <w:rsid w:val="00462BA9"/>
    <w:rsid w:val="00530BF7"/>
    <w:rsid w:val="00571111"/>
    <w:rsid w:val="005A41A8"/>
    <w:rsid w:val="005C54DD"/>
    <w:rsid w:val="006868AA"/>
    <w:rsid w:val="006B2E1D"/>
    <w:rsid w:val="006E3C97"/>
    <w:rsid w:val="0070356F"/>
    <w:rsid w:val="00733494"/>
    <w:rsid w:val="0079039B"/>
    <w:rsid w:val="00832B21"/>
    <w:rsid w:val="00862799"/>
    <w:rsid w:val="00881C9B"/>
    <w:rsid w:val="0091189C"/>
    <w:rsid w:val="00942B90"/>
    <w:rsid w:val="00A03A02"/>
    <w:rsid w:val="00A0706F"/>
    <w:rsid w:val="00B76AFF"/>
    <w:rsid w:val="00C1606B"/>
    <w:rsid w:val="00C43A38"/>
    <w:rsid w:val="00CB70BF"/>
    <w:rsid w:val="00D249E1"/>
    <w:rsid w:val="00D766D7"/>
    <w:rsid w:val="00DD16DB"/>
    <w:rsid w:val="00DE69D4"/>
    <w:rsid w:val="00EF1FC9"/>
    <w:rsid w:val="00F24FC1"/>
    <w:rsid w:val="00F7459A"/>
    <w:rsid w:val="00FA620F"/>
    <w:rsid w:val="00FD45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0BF"/>
    <w:rPr>
      <w:rFonts w:ascii="Tahoma" w:hAnsi="Tahoma" w:cs="Tahoma"/>
      <w:sz w:val="16"/>
      <w:szCs w:val="16"/>
    </w:rPr>
  </w:style>
  <w:style w:type="character" w:styleId="Hyperlink">
    <w:name w:val="Hyperlink"/>
    <w:basedOn w:val="DefaultParagraphFont"/>
    <w:uiPriority w:val="99"/>
    <w:unhideWhenUsed/>
    <w:rsid w:val="0070356F"/>
    <w:rPr>
      <w:color w:val="0000FF" w:themeColor="hyperlink"/>
      <w:u w:val="single"/>
    </w:rPr>
  </w:style>
  <w:style w:type="paragraph" w:styleId="ListParagraph">
    <w:name w:val="List Paragraph"/>
    <w:basedOn w:val="Normal"/>
    <w:uiPriority w:val="34"/>
    <w:qFormat/>
    <w:rsid w:val="00881C9B"/>
    <w:pPr>
      <w:ind w:left="720"/>
      <w:contextualSpacing/>
    </w:pPr>
  </w:style>
</w:styles>
</file>

<file path=word/webSettings.xml><?xml version="1.0" encoding="utf-8"?>
<w:webSettings xmlns:r="http://schemas.openxmlformats.org/officeDocument/2006/relationships" xmlns:w="http://schemas.openxmlformats.org/wordprocessingml/2006/main">
  <w:divs>
    <w:div w:id="616838987">
      <w:bodyDiv w:val="1"/>
      <w:marLeft w:val="0"/>
      <w:marRight w:val="0"/>
      <w:marTop w:val="0"/>
      <w:marBottom w:val="0"/>
      <w:divBdr>
        <w:top w:val="none" w:sz="0" w:space="0" w:color="auto"/>
        <w:left w:val="none" w:sz="0" w:space="0" w:color="auto"/>
        <w:bottom w:val="none" w:sz="0" w:space="0" w:color="auto"/>
        <w:right w:val="none" w:sz="0" w:space="0" w:color="auto"/>
      </w:divBdr>
    </w:div>
    <w:div w:id="1323659566">
      <w:bodyDiv w:val="1"/>
      <w:marLeft w:val="0"/>
      <w:marRight w:val="0"/>
      <w:marTop w:val="0"/>
      <w:marBottom w:val="0"/>
      <w:divBdr>
        <w:top w:val="none" w:sz="0" w:space="0" w:color="auto"/>
        <w:left w:val="none" w:sz="0" w:space="0" w:color="auto"/>
        <w:bottom w:val="none" w:sz="0" w:space="0" w:color="auto"/>
        <w:right w:val="none" w:sz="0" w:space="0" w:color="auto"/>
      </w:divBdr>
    </w:div>
    <w:div w:id="1512448810">
      <w:bodyDiv w:val="1"/>
      <w:marLeft w:val="0"/>
      <w:marRight w:val="0"/>
      <w:marTop w:val="0"/>
      <w:marBottom w:val="0"/>
      <w:divBdr>
        <w:top w:val="none" w:sz="0" w:space="0" w:color="auto"/>
        <w:left w:val="none" w:sz="0" w:space="0" w:color="auto"/>
        <w:bottom w:val="none" w:sz="0" w:space="0" w:color="auto"/>
        <w:right w:val="none" w:sz="0" w:space="0" w:color="auto"/>
      </w:divBdr>
    </w:div>
    <w:div w:id="1923682219">
      <w:bodyDiv w:val="1"/>
      <w:marLeft w:val="0"/>
      <w:marRight w:val="0"/>
      <w:marTop w:val="0"/>
      <w:marBottom w:val="0"/>
      <w:divBdr>
        <w:top w:val="none" w:sz="0" w:space="0" w:color="auto"/>
        <w:left w:val="none" w:sz="0" w:space="0" w:color="auto"/>
        <w:bottom w:val="none" w:sz="0" w:space="0" w:color="auto"/>
        <w:right w:val="none" w:sz="0" w:space="0" w:color="auto"/>
      </w:divBdr>
      <w:divsChild>
        <w:div w:id="2063746322">
          <w:marLeft w:val="0"/>
          <w:marRight w:val="150"/>
          <w:marTop w:val="4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marsh@wiltshire.gov.uk" TargetMode="External"/><Relationship Id="rId3" Type="http://schemas.openxmlformats.org/officeDocument/2006/relationships/settings" Target="settings.xml"/><Relationship Id="rId7" Type="http://schemas.openxmlformats.org/officeDocument/2006/relationships/hyperlink" Target="mailto:developmentmanagement@wilt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ning.wiltshire.gov.uk/Northgate/PlanningExplorer/ApplicationSearch.asp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wirepuller@hotmail.com" TargetMode="External"/><Relationship Id="rId4" Type="http://schemas.openxmlformats.org/officeDocument/2006/relationships/webSettings" Target="webSettings.xml"/><Relationship Id="rId9" Type="http://schemas.openxmlformats.org/officeDocument/2006/relationships/hyperlink" Target="http://www.rudloescene.co.uk/news-1/rudl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Turner</dc:creator>
  <cp:lastModifiedBy>Esther Turner</cp:lastModifiedBy>
  <cp:revision>15</cp:revision>
  <cp:lastPrinted>2013-11-21T19:53:00Z</cp:lastPrinted>
  <dcterms:created xsi:type="dcterms:W3CDTF">2013-11-21T19:38:00Z</dcterms:created>
  <dcterms:modified xsi:type="dcterms:W3CDTF">2013-11-29T18:52:00Z</dcterms:modified>
</cp:coreProperties>
</file>