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240" w:rsidRPr="008D0240" w:rsidRDefault="008D0240" w:rsidP="008D0240">
      <w:pPr>
        <w:spacing w:after="0" w:line="240" w:lineRule="auto"/>
        <w:rPr>
          <w:rFonts w:ascii="Times New Roman" w:eastAsia="Times New Roman" w:hAnsi="Times New Roman" w:cs="Times New Roman"/>
          <w:sz w:val="24"/>
          <w:szCs w:val="24"/>
        </w:rPr>
      </w:pPr>
      <w:r w:rsidRPr="008D0240">
        <w:rPr>
          <w:rFonts w:ascii="Times New Roman" w:eastAsia="Times New Roman" w:hAnsi="Times New Roman" w:cs="Times New Roman"/>
          <w:sz w:val="24"/>
          <w:szCs w:val="24"/>
        </w:rPr>
        <w:t>James,</w:t>
      </w:r>
    </w:p>
    <w:p w:rsidR="008D0240" w:rsidRPr="008D0240" w:rsidRDefault="008D0240" w:rsidP="008D0240">
      <w:pPr>
        <w:spacing w:after="0" w:line="319" w:lineRule="atLeast"/>
        <w:rPr>
          <w:rFonts w:ascii="Times New Roman" w:eastAsia="Times New Roman" w:hAnsi="Times New Roman" w:cs="Times New Roman"/>
          <w:sz w:val="24"/>
          <w:szCs w:val="24"/>
        </w:rPr>
      </w:pPr>
    </w:p>
    <w:p w:rsidR="008D0240" w:rsidRPr="008D0240" w:rsidRDefault="008D0240" w:rsidP="008D0240">
      <w:pPr>
        <w:spacing w:after="0" w:line="319" w:lineRule="atLeast"/>
        <w:rPr>
          <w:rFonts w:ascii="Times New Roman" w:eastAsia="Times New Roman" w:hAnsi="Times New Roman" w:cs="Times New Roman"/>
          <w:sz w:val="24"/>
          <w:szCs w:val="24"/>
        </w:rPr>
      </w:pPr>
      <w:r w:rsidRPr="008D0240">
        <w:rPr>
          <w:rFonts w:ascii="Times New Roman" w:eastAsia="Times New Roman" w:hAnsi="Times New Roman" w:cs="Times New Roman"/>
          <w:sz w:val="24"/>
          <w:szCs w:val="24"/>
        </w:rPr>
        <w:t xml:space="preserve">Thanks for your prompt response (copy to Michelle), dated 3rd June, to my 'open' letter regarding the Planning Inspector's decision on the </w:t>
      </w:r>
      <w:proofErr w:type="spellStart"/>
      <w:r w:rsidRPr="008D0240">
        <w:rPr>
          <w:rFonts w:ascii="Times New Roman" w:eastAsia="Times New Roman" w:hAnsi="Times New Roman" w:cs="Times New Roman"/>
          <w:sz w:val="24"/>
          <w:szCs w:val="24"/>
        </w:rPr>
        <w:t>Gladman</w:t>
      </w:r>
      <w:proofErr w:type="spellEnd"/>
      <w:r w:rsidRPr="008D0240">
        <w:rPr>
          <w:rFonts w:ascii="Times New Roman" w:eastAsia="Times New Roman" w:hAnsi="Times New Roman" w:cs="Times New Roman"/>
          <w:sz w:val="24"/>
          <w:szCs w:val="24"/>
        </w:rPr>
        <w:t xml:space="preserve"> appeal in </w:t>
      </w:r>
      <w:proofErr w:type="spellStart"/>
      <w:r w:rsidRPr="008D0240">
        <w:rPr>
          <w:rFonts w:ascii="Times New Roman" w:eastAsia="Times New Roman" w:hAnsi="Times New Roman" w:cs="Times New Roman"/>
          <w:sz w:val="24"/>
          <w:szCs w:val="24"/>
        </w:rPr>
        <w:t>Corsham</w:t>
      </w:r>
      <w:proofErr w:type="spellEnd"/>
      <w:r w:rsidRPr="008D0240">
        <w:rPr>
          <w:rFonts w:ascii="Times New Roman" w:eastAsia="Times New Roman" w:hAnsi="Times New Roman" w:cs="Times New Roman"/>
          <w:sz w:val="24"/>
          <w:szCs w:val="24"/>
        </w:rPr>
        <w:t>.</w:t>
      </w:r>
    </w:p>
    <w:p w:rsidR="008D0240" w:rsidRPr="008D0240" w:rsidRDefault="008D0240" w:rsidP="008D0240">
      <w:pPr>
        <w:spacing w:after="0" w:line="319" w:lineRule="atLeast"/>
        <w:rPr>
          <w:rFonts w:ascii="Times New Roman" w:eastAsia="Times New Roman" w:hAnsi="Times New Roman" w:cs="Times New Roman"/>
          <w:sz w:val="24"/>
          <w:szCs w:val="24"/>
        </w:rPr>
      </w:pPr>
    </w:p>
    <w:p w:rsidR="008D0240" w:rsidRPr="008D0240" w:rsidRDefault="008D0240" w:rsidP="008D0240">
      <w:pPr>
        <w:spacing w:after="0" w:line="319" w:lineRule="atLeast"/>
        <w:rPr>
          <w:rFonts w:ascii="Times New Roman" w:eastAsia="Times New Roman" w:hAnsi="Times New Roman" w:cs="Times New Roman"/>
          <w:sz w:val="24"/>
          <w:szCs w:val="24"/>
        </w:rPr>
      </w:pPr>
      <w:r w:rsidRPr="008D0240">
        <w:rPr>
          <w:rFonts w:ascii="Times New Roman" w:eastAsia="Times New Roman" w:hAnsi="Times New Roman" w:cs="Times New Roman"/>
          <w:sz w:val="24"/>
          <w:szCs w:val="24"/>
        </w:rPr>
        <w:t xml:space="preserve">I must admit my gut feeling on this and other </w:t>
      </w:r>
      <w:proofErr w:type="spellStart"/>
      <w:proofErr w:type="gramStart"/>
      <w:r w:rsidRPr="008D0240">
        <w:rPr>
          <w:rFonts w:ascii="Times New Roman" w:eastAsia="Times New Roman" w:hAnsi="Times New Roman" w:cs="Times New Roman"/>
          <w:sz w:val="24"/>
          <w:szCs w:val="24"/>
        </w:rPr>
        <w:t>greenfield</w:t>
      </w:r>
      <w:proofErr w:type="spellEnd"/>
      <w:proofErr w:type="gramEnd"/>
      <w:r w:rsidRPr="008D0240">
        <w:rPr>
          <w:rFonts w:ascii="Times New Roman" w:eastAsia="Times New Roman" w:hAnsi="Times New Roman" w:cs="Times New Roman"/>
          <w:sz w:val="24"/>
          <w:szCs w:val="24"/>
        </w:rPr>
        <w:t xml:space="preserve"> applications is emotive (I want to see the countryside, the places where I walk and enjoy the views, wildlife etc retained). However, I try to use logic, reason and reasoned argument within the planning system in offering my views. What I and many/most other locals rail against is a failure of reason, </w:t>
      </w:r>
      <w:proofErr w:type="spellStart"/>
      <w:r w:rsidRPr="008D0240">
        <w:rPr>
          <w:rFonts w:ascii="Times New Roman" w:eastAsia="Times New Roman" w:hAnsi="Times New Roman" w:cs="Times New Roman"/>
          <w:sz w:val="24"/>
          <w:szCs w:val="24"/>
        </w:rPr>
        <w:t>disingenousness</w:t>
      </w:r>
      <w:proofErr w:type="spellEnd"/>
      <w:r w:rsidRPr="008D0240">
        <w:rPr>
          <w:rFonts w:ascii="Times New Roman" w:eastAsia="Times New Roman" w:hAnsi="Times New Roman" w:cs="Times New Roman"/>
          <w:sz w:val="24"/>
          <w:szCs w:val="24"/>
        </w:rPr>
        <w:t xml:space="preserve"> (that's a good word for a Monday!) and even hypocrisy within the system.</w:t>
      </w:r>
    </w:p>
    <w:p w:rsidR="008D0240" w:rsidRPr="008D0240" w:rsidRDefault="008D0240" w:rsidP="008D0240">
      <w:pPr>
        <w:spacing w:after="0" w:line="319" w:lineRule="atLeast"/>
        <w:rPr>
          <w:rFonts w:ascii="Times New Roman" w:eastAsia="Times New Roman" w:hAnsi="Times New Roman" w:cs="Times New Roman"/>
          <w:sz w:val="24"/>
          <w:szCs w:val="24"/>
        </w:rPr>
      </w:pPr>
    </w:p>
    <w:p w:rsidR="008D0240" w:rsidRPr="008D0240" w:rsidRDefault="008D0240" w:rsidP="008D0240">
      <w:pPr>
        <w:spacing w:after="0" w:line="319" w:lineRule="atLeast"/>
        <w:rPr>
          <w:rFonts w:ascii="Times New Roman" w:eastAsia="Times New Roman" w:hAnsi="Times New Roman" w:cs="Times New Roman"/>
          <w:sz w:val="24"/>
          <w:szCs w:val="24"/>
        </w:rPr>
      </w:pPr>
      <w:r w:rsidRPr="008D0240">
        <w:rPr>
          <w:rFonts w:ascii="Times New Roman" w:eastAsia="Times New Roman" w:hAnsi="Times New Roman" w:cs="Times New Roman"/>
          <w:sz w:val="24"/>
          <w:szCs w:val="24"/>
        </w:rPr>
        <w:t xml:space="preserve">Let's go back to 2009 and an article from David Cameron in The Guardian (would you believe! Perhaps this is the text of a speech?) </w:t>
      </w:r>
      <w:proofErr w:type="gramStart"/>
      <w:r w:rsidRPr="008D0240">
        <w:rPr>
          <w:rFonts w:ascii="Times New Roman" w:eastAsia="Times New Roman" w:hAnsi="Times New Roman" w:cs="Times New Roman"/>
          <w:sz w:val="24"/>
          <w:szCs w:val="24"/>
        </w:rPr>
        <w:t>here</w:t>
      </w:r>
      <w:proofErr w:type="gramEnd"/>
      <w:r w:rsidRPr="008D0240">
        <w:rPr>
          <w:rFonts w:ascii="Times New Roman" w:eastAsia="Times New Roman" w:hAnsi="Times New Roman" w:cs="Times New Roman"/>
          <w:sz w:val="24"/>
          <w:szCs w:val="24"/>
        </w:rPr>
        <w:t>:</w:t>
      </w:r>
    </w:p>
    <w:p w:rsidR="008D0240" w:rsidRPr="008D0240" w:rsidRDefault="008D0240" w:rsidP="008D0240">
      <w:pPr>
        <w:spacing w:after="0" w:line="319" w:lineRule="atLeast"/>
        <w:rPr>
          <w:rFonts w:ascii="Times New Roman" w:eastAsia="Times New Roman" w:hAnsi="Times New Roman" w:cs="Times New Roman"/>
          <w:sz w:val="24"/>
          <w:szCs w:val="24"/>
        </w:rPr>
      </w:pPr>
    </w:p>
    <w:p w:rsidR="008D0240" w:rsidRPr="008D0240" w:rsidRDefault="008D0240" w:rsidP="008D0240">
      <w:pPr>
        <w:shd w:val="clear" w:color="auto" w:fill="FFFFFF"/>
        <w:spacing w:after="324" w:line="360" w:lineRule="atLeast"/>
        <w:rPr>
          <w:rFonts w:ascii="Georgia" w:eastAsia="Times New Roman" w:hAnsi="Georgia" w:cs="Times New Roman"/>
          <w:i/>
          <w:color w:val="333333"/>
        </w:rPr>
      </w:pPr>
      <w:r w:rsidRPr="008D0240">
        <w:rPr>
          <w:rFonts w:ascii="Georgia" w:eastAsia="Times New Roman" w:hAnsi="Georgia" w:cs="Times New Roman"/>
          <w:caps/>
          <w:sz w:val="27"/>
        </w:rPr>
        <w:t>“</w:t>
      </w:r>
      <w:r w:rsidRPr="008D0240">
        <w:rPr>
          <w:rFonts w:ascii="Georgia" w:eastAsia="Times New Roman" w:hAnsi="Georgia" w:cs="Times New Roman"/>
          <w:i/>
          <w:caps/>
          <w:color w:val="E6711B"/>
        </w:rPr>
        <w:t>T</w:t>
      </w:r>
      <w:r w:rsidRPr="008D0240">
        <w:rPr>
          <w:rFonts w:ascii="Georgia" w:eastAsia="Times New Roman" w:hAnsi="Georgia" w:cs="Times New Roman"/>
          <w:i/>
          <w:color w:val="333333"/>
        </w:rPr>
        <w:t xml:space="preserve">ony Benn once spoke about wanting a fundamental shift of power and wealth to working people. I too want that fundamental shift - to local people and local institutions. Over the last century Britain has become one of the most </w:t>
      </w:r>
      <w:proofErr w:type="spellStart"/>
      <w:r w:rsidRPr="008D0240">
        <w:rPr>
          <w:rFonts w:ascii="Georgia" w:eastAsia="Times New Roman" w:hAnsi="Georgia" w:cs="Times New Roman"/>
          <w:i/>
          <w:color w:val="333333"/>
        </w:rPr>
        <w:t>centralised</w:t>
      </w:r>
      <w:proofErr w:type="spellEnd"/>
      <w:r w:rsidRPr="008D0240">
        <w:rPr>
          <w:rFonts w:ascii="Georgia" w:eastAsia="Times New Roman" w:hAnsi="Georgia" w:cs="Times New Roman"/>
          <w:i/>
          <w:color w:val="333333"/>
        </w:rPr>
        <w:t xml:space="preserve"> countries in the developed world as power has been sucked to Westminster. Some might wonder why this matters. After all, isn't politics just about what works? But there is a deep connection between where decisions are made and what works.</w:t>
      </w:r>
    </w:p>
    <w:p w:rsidR="008D0240" w:rsidRPr="008D0240" w:rsidRDefault="008D0240" w:rsidP="008D0240">
      <w:pPr>
        <w:shd w:val="clear" w:color="auto" w:fill="FFFFFF"/>
        <w:spacing w:after="324" w:line="360" w:lineRule="atLeast"/>
        <w:rPr>
          <w:rFonts w:ascii="Georgia" w:eastAsia="Times New Roman" w:hAnsi="Georgia" w:cs="Times New Roman"/>
          <w:i/>
          <w:color w:val="333333"/>
        </w:rPr>
      </w:pPr>
      <w:r w:rsidRPr="008D0240">
        <w:rPr>
          <w:rFonts w:ascii="Georgia" w:eastAsia="Times New Roman" w:hAnsi="Georgia" w:cs="Times New Roman"/>
          <w:i/>
          <w:color w:val="333333"/>
        </w:rPr>
        <w:t xml:space="preserve">When one-size-fits-all solutions are dispensed from the centre, it's not surprising they so often fail local communities. When people experience a yawning gap between the changes they want to see and those they can directly affect, it is inevitable that </w:t>
      </w:r>
      <w:proofErr w:type="spellStart"/>
      <w:r w:rsidRPr="008D0240">
        <w:rPr>
          <w:rFonts w:ascii="Georgia" w:eastAsia="Times New Roman" w:hAnsi="Georgia" w:cs="Times New Roman"/>
          <w:i/>
          <w:color w:val="333333"/>
        </w:rPr>
        <w:t>demoralisation</w:t>
      </w:r>
      <w:proofErr w:type="spellEnd"/>
      <w:r w:rsidRPr="008D0240">
        <w:rPr>
          <w:rFonts w:ascii="Georgia" w:eastAsia="Times New Roman" w:hAnsi="Georgia" w:cs="Times New Roman"/>
          <w:i/>
          <w:color w:val="333333"/>
        </w:rPr>
        <w:t xml:space="preserve"> and democratic disengagement follow.</w:t>
      </w:r>
    </w:p>
    <w:p w:rsidR="008D0240" w:rsidRPr="008D0240" w:rsidRDefault="008D0240" w:rsidP="008D0240">
      <w:pPr>
        <w:shd w:val="clear" w:color="auto" w:fill="FFFFFF"/>
        <w:spacing w:after="324" w:line="360" w:lineRule="atLeast"/>
        <w:rPr>
          <w:rFonts w:ascii="Georgia" w:eastAsia="Times New Roman" w:hAnsi="Georgia" w:cs="Times New Roman"/>
          <w:i/>
          <w:color w:val="333333"/>
        </w:rPr>
      </w:pPr>
      <w:r w:rsidRPr="008D0240">
        <w:rPr>
          <w:rFonts w:ascii="Georgia" w:eastAsia="Times New Roman" w:hAnsi="Georgia" w:cs="Times New Roman"/>
          <w:i/>
          <w:color w:val="333333"/>
        </w:rPr>
        <w:t xml:space="preserve">The Conservative party wants nothing less than radical </w:t>
      </w:r>
      <w:proofErr w:type="spellStart"/>
      <w:r w:rsidRPr="008D0240">
        <w:rPr>
          <w:rFonts w:ascii="Georgia" w:eastAsia="Times New Roman" w:hAnsi="Georgia" w:cs="Times New Roman"/>
          <w:i/>
          <w:color w:val="333333"/>
        </w:rPr>
        <w:t>decentralisation</w:t>
      </w:r>
      <w:proofErr w:type="spellEnd"/>
      <w:r w:rsidRPr="008D0240">
        <w:rPr>
          <w:rFonts w:ascii="Georgia" w:eastAsia="Times New Roman" w:hAnsi="Georgia" w:cs="Times New Roman"/>
          <w:i/>
          <w:color w:val="333333"/>
        </w:rPr>
        <w:t>, to reach every corner of the country. The policies we launch today are a decisive step towards that goal. They fall into three broad groups. There are plans to give people a much greater say over the issues that affect their daily lives; plans to give local councils much more responsibility and power; and plans to actually reshape the way political power is structured in this country. Let me give you some examples of how we're going to push power out to the people.</w:t>
      </w:r>
    </w:p>
    <w:p w:rsidR="008D0240" w:rsidRPr="008D0240" w:rsidRDefault="008D0240" w:rsidP="008D0240">
      <w:pPr>
        <w:shd w:val="clear" w:color="auto" w:fill="FFFFFF"/>
        <w:spacing w:after="324" w:line="360" w:lineRule="atLeast"/>
        <w:rPr>
          <w:rFonts w:ascii="Georgia" w:eastAsia="Times New Roman" w:hAnsi="Georgia" w:cs="Times New Roman"/>
          <w:i/>
          <w:color w:val="333333"/>
        </w:rPr>
      </w:pPr>
      <w:proofErr w:type="gramStart"/>
      <w:r w:rsidRPr="008D0240">
        <w:rPr>
          <w:rFonts w:ascii="Georgia" w:eastAsia="Times New Roman" w:hAnsi="Georgia" w:cs="Times New Roman"/>
          <w:i/>
          <w:color w:val="333333"/>
        </w:rPr>
        <w:t>First, giving local people more power.</w:t>
      </w:r>
      <w:proofErr w:type="gramEnd"/>
      <w:r w:rsidRPr="008D0240">
        <w:rPr>
          <w:rFonts w:ascii="Georgia" w:eastAsia="Times New Roman" w:hAnsi="Georgia" w:cs="Times New Roman"/>
          <w:i/>
          <w:color w:val="333333"/>
        </w:rPr>
        <w:t xml:space="preserve"> Right now most people feel totally insignificant in the political process. Frankly, that's because - in the current over-</w:t>
      </w:r>
      <w:proofErr w:type="spellStart"/>
      <w:r w:rsidRPr="008D0240">
        <w:rPr>
          <w:rFonts w:ascii="Georgia" w:eastAsia="Times New Roman" w:hAnsi="Georgia" w:cs="Times New Roman"/>
          <w:i/>
          <w:color w:val="333333"/>
        </w:rPr>
        <w:t>centralised</w:t>
      </w:r>
      <w:proofErr w:type="spellEnd"/>
      <w:r w:rsidRPr="008D0240">
        <w:rPr>
          <w:rFonts w:ascii="Georgia" w:eastAsia="Times New Roman" w:hAnsi="Georgia" w:cs="Times New Roman"/>
          <w:i/>
          <w:color w:val="333333"/>
        </w:rPr>
        <w:t xml:space="preserve"> system - they are insignificant. If you're unhappy about decisions made by your council there's very little you can do about it outside </w:t>
      </w:r>
      <w:proofErr w:type="gramStart"/>
      <w:r w:rsidRPr="008D0240">
        <w:rPr>
          <w:rFonts w:ascii="Georgia" w:eastAsia="Times New Roman" w:hAnsi="Georgia" w:cs="Times New Roman"/>
          <w:i/>
          <w:color w:val="333333"/>
        </w:rPr>
        <w:t>election day</w:t>
      </w:r>
      <w:proofErr w:type="gramEnd"/>
      <w:r w:rsidRPr="008D0240">
        <w:rPr>
          <w:rFonts w:ascii="Georgia" w:eastAsia="Times New Roman" w:hAnsi="Georgia" w:cs="Times New Roman"/>
          <w:i/>
          <w:color w:val="333333"/>
        </w:rPr>
        <w:t>.</w:t>
      </w:r>
    </w:p>
    <w:p w:rsidR="008D0240" w:rsidRPr="008D0240" w:rsidRDefault="008D0240" w:rsidP="008D0240">
      <w:pPr>
        <w:shd w:val="clear" w:color="auto" w:fill="FFFFFF"/>
        <w:spacing w:after="324" w:line="360" w:lineRule="atLeast"/>
        <w:rPr>
          <w:rFonts w:ascii="Georgia" w:eastAsia="Times New Roman" w:hAnsi="Georgia" w:cs="Times New Roman"/>
          <w:i/>
          <w:color w:val="333333"/>
        </w:rPr>
      </w:pPr>
      <w:r w:rsidRPr="008D0240">
        <w:rPr>
          <w:rFonts w:ascii="Georgia" w:eastAsia="Times New Roman" w:hAnsi="Georgia" w:cs="Times New Roman"/>
          <w:i/>
          <w:color w:val="333333"/>
        </w:rPr>
        <w:lastRenderedPageBreak/>
        <w:t xml:space="preserve">We're going to change that by giving people the power to instigate referendums on local issues - including council tax rises. If there's a local consensus that a tax increase is unnecessary, people will be able to club together and vote it down. This isn't the sham "power to the people" of a one-day consultation or </w:t>
      </w:r>
      <w:proofErr w:type="gramStart"/>
      <w:r w:rsidRPr="008D0240">
        <w:rPr>
          <w:rFonts w:ascii="Georgia" w:eastAsia="Times New Roman" w:hAnsi="Georgia" w:cs="Times New Roman"/>
          <w:i/>
          <w:color w:val="333333"/>
        </w:rPr>
        <w:t>a citizens</w:t>
      </w:r>
      <w:proofErr w:type="gramEnd"/>
      <w:r w:rsidRPr="008D0240">
        <w:rPr>
          <w:rFonts w:ascii="Georgia" w:eastAsia="Times New Roman" w:hAnsi="Georgia" w:cs="Times New Roman"/>
          <w:i/>
          <w:color w:val="333333"/>
        </w:rPr>
        <w:t>' jury; it's real power in the hands of local people.</w:t>
      </w:r>
    </w:p>
    <w:p w:rsidR="008D0240" w:rsidRPr="008D0240" w:rsidRDefault="008D0240" w:rsidP="008D0240">
      <w:pPr>
        <w:shd w:val="clear" w:color="auto" w:fill="FFFFFF"/>
        <w:spacing w:after="324" w:line="360" w:lineRule="atLeast"/>
        <w:rPr>
          <w:rFonts w:ascii="Georgia" w:eastAsia="Times New Roman" w:hAnsi="Georgia" w:cs="Times New Roman"/>
          <w:i/>
          <w:color w:val="333333"/>
        </w:rPr>
      </w:pPr>
      <w:r w:rsidRPr="008D0240">
        <w:rPr>
          <w:rFonts w:ascii="Georgia" w:eastAsia="Times New Roman" w:hAnsi="Georgia" w:cs="Times New Roman"/>
          <w:i/>
          <w:color w:val="333333"/>
        </w:rPr>
        <w:t xml:space="preserve">Second, we're going to give local councils much more power and responsibility. We've got to </w:t>
      </w:r>
      <w:proofErr w:type="spellStart"/>
      <w:r w:rsidRPr="008D0240">
        <w:rPr>
          <w:rFonts w:ascii="Georgia" w:eastAsia="Times New Roman" w:hAnsi="Georgia" w:cs="Times New Roman"/>
          <w:i/>
          <w:color w:val="333333"/>
        </w:rPr>
        <w:t>recognise</w:t>
      </w:r>
      <w:proofErr w:type="spellEnd"/>
      <w:r w:rsidRPr="008D0240">
        <w:rPr>
          <w:rFonts w:ascii="Georgia" w:eastAsia="Times New Roman" w:hAnsi="Georgia" w:cs="Times New Roman"/>
          <w:i/>
          <w:color w:val="333333"/>
        </w:rPr>
        <w:t xml:space="preserve"> that the central state can't have the imagination and flexibility to tailor all of its services to local needs. I am convinced that if we have more local discretion - more decisions made and money spent at the local level - we'll get better outcomes.</w:t>
      </w:r>
    </w:p>
    <w:p w:rsidR="008D0240" w:rsidRPr="008D0240" w:rsidRDefault="008D0240" w:rsidP="008D0240">
      <w:pPr>
        <w:shd w:val="clear" w:color="auto" w:fill="FFFFFF"/>
        <w:spacing w:after="324" w:line="360" w:lineRule="atLeast"/>
        <w:rPr>
          <w:rFonts w:ascii="Georgia" w:eastAsia="Times New Roman" w:hAnsi="Georgia" w:cs="Times New Roman"/>
          <w:i/>
          <w:color w:val="333333"/>
        </w:rPr>
      </w:pPr>
      <w:r w:rsidRPr="008D0240">
        <w:rPr>
          <w:rFonts w:ascii="Georgia" w:eastAsia="Times New Roman" w:hAnsi="Georgia" w:cs="Times New Roman"/>
          <w:i/>
          <w:color w:val="333333"/>
        </w:rPr>
        <w:t xml:space="preserve">It is both </w:t>
      </w:r>
      <w:proofErr w:type="spellStart"/>
      <w:r w:rsidRPr="008D0240">
        <w:rPr>
          <w:rFonts w:ascii="Georgia" w:eastAsia="Times New Roman" w:hAnsi="Georgia" w:cs="Times New Roman"/>
          <w:i/>
          <w:color w:val="333333"/>
        </w:rPr>
        <w:t>patronising</w:t>
      </w:r>
      <w:proofErr w:type="spellEnd"/>
      <w:r w:rsidRPr="008D0240">
        <w:rPr>
          <w:rFonts w:ascii="Georgia" w:eastAsia="Times New Roman" w:hAnsi="Georgia" w:cs="Times New Roman"/>
          <w:i/>
          <w:color w:val="333333"/>
        </w:rPr>
        <w:t xml:space="preserve"> and absurd that councils can only act on a local issue if they have a specific mandate to do so. We're going to change that by trusting local authorities with a "general power of competence" that will free them to carry out any lawful activity on behalf of their community. That way, instead of endlessly looking up to Whitehall for permission, our councils will be looking to local people for direction.</w:t>
      </w:r>
    </w:p>
    <w:p w:rsidR="008D0240" w:rsidRPr="008D0240" w:rsidRDefault="008D0240" w:rsidP="008D0240">
      <w:pPr>
        <w:shd w:val="clear" w:color="auto" w:fill="FFFFFF"/>
        <w:spacing w:after="324" w:line="360" w:lineRule="atLeast"/>
        <w:rPr>
          <w:rFonts w:ascii="Georgia" w:eastAsia="Times New Roman" w:hAnsi="Georgia" w:cs="Times New Roman"/>
          <w:i/>
          <w:color w:val="333333"/>
        </w:rPr>
      </w:pPr>
      <w:r w:rsidRPr="008D0240">
        <w:rPr>
          <w:rFonts w:ascii="Georgia" w:eastAsia="Times New Roman" w:hAnsi="Georgia" w:cs="Times New Roman"/>
          <w:i/>
          <w:color w:val="333333"/>
        </w:rPr>
        <w:t>Our third front is a restructuring of political power in cities. The case of London shows how having a single accountable mayor is a huge boost to democratic engagement, and we want other cities to benefit too. We're not going to enforce a mayoral system anywhere; instead we will legislate to hold a referendum on the change in 12 of our largest cities. Unless they reject the new structure, cities from Bristol and Birmingham to Nottingham and Newcastle will have a mayor. Strong local leadership is just one of the ways we can start re-balancing power and responsibility in Britain.</w:t>
      </w:r>
    </w:p>
    <w:p w:rsidR="008D0240" w:rsidRPr="008D0240" w:rsidRDefault="008D0240" w:rsidP="008D0240">
      <w:pPr>
        <w:shd w:val="clear" w:color="auto" w:fill="FFFFFF"/>
        <w:spacing w:after="324" w:line="360" w:lineRule="atLeast"/>
        <w:rPr>
          <w:rFonts w:ascii="Georgia" w:eastAsia="Times New Roman" w:hAnsi="Georgia" w:cs="Times New Roman"/>
          <w:color w:val="333333"/>
          <w:sz w:val="27"/>
          <w:szCs w:val="27"/>
        </w:rPr>
      </w:pPr>
      <w:r w:rsidRPr="008D0240">
        <w:rPr>
          <w:rFonts w:ascii="Georgia" w:eastAsia="Times New Roman" w:hAnsi="Georgia" w:cs="Times New Roman"/>
          <w:i/>
          <w:color w:val="333333"/>
        </w:rPr>
        <w:t xml:space="preserve">Many worry that </w:t>
      </w:r>
      <w:proofErr w:type="spellStart"/>
      <w:r w:rsidRPr="008D0240">
        <w:rPr>
          <w:rFonts w:ascii="Georgia" w:eastAsia="Times New Roman" w:hAnsi="Georgia" w:cs="Times New Roman"/>
          <w:i/>
          <w:color w:val="333333"/>
        </w:rPr>
        <w:t>decentralisation</w:t>
      </w:r>
      <w:proofErr w:type="spellEnd"/>
      <w:r w:rsidRPr="008D0240">
        <w:rPr>
          <w:rFonts w:ascii="Georgia" w:eastAsia="Times New Roman" w:hAnsi="Georgia" w:cs="Times New Roman"/>
          <w:i/>
          <w:color w:val="333333"/>
        </w:rPr>
        <w:t xml:space="preserve"> is a step backwards. But localism isn't some romantic attachment to the past. It is absolutely essential to our economic, social and political future. If our local economies are vibrant and strong we are far less vulnerable to global shocks or the failures of a few dominant industries. If people know that their actions can make a real difference to their local communities, they're far more motivated to get involved - and civic pride is revived. If local government is both more powerful and more accountable, we can start to restore the trust that's been lost in our political system. It's for these practical reasons that I am a confirmed </w:t>
      </w:r>
      <w:proofErr w:type="spellStart"/>
      <w:r w:rsidRPr="008D0240">
        <w:rPr>
          <w:rFonts w:ascii="Georgia" w:eastAsia="Times New Roman" w:hAnsi="Georgia" w:cs="Times New Roman"/>
          <w:i/>
          <w:color w:val="333333"/>
        </w:rPr>
        <w:t>localist</w:t>
      </w:r>
      <w:proofErr w:type="spellEnd"/>
      <w:r w:rsidRPr="008D0240">
        <w:rPr>
          <w:rFonts w:ascii="Georgia" w:eastAsia="Times New Roman" w:hAnsi="Georgia" w:cs="Times New Roman"/>
          <w:i/>
          <w:color w:val="333333"/>
        </w:rPr>
        <w:t>, committed to turning Britain's pyramid of power on its head</w:t>
      </w:r>
      <w:r>
        <w:rPr>
          <w:rFonts w:ascii="Georgia" w:eastAsia="Times New Roman" w:hAnsi="Georgia" w:cs="Times New Roman"/>
          <w:color w:val="333333"/>
          <w:sz w:val="27"/>
          <w:szCs w:val="27"/>
        </w:rPr>
        <w:t>”.</w:t>
      </w:r>
    </w:p>
    <w:p w:rsidR="008D0240" w:rsidRPr="008D0240" w:rsidRDefault="008D0240" w:rsidP="008D0240">
      <w:pPr>
        <w:shd w:val="clear" w:color="auto" w:fill="FFFFFF"/>
        <w:spacing w:after="324" w:line="360" w:lineRule="atLeast"/>
        <w:rPr>
          <w:rFonts w:ascii="Georgia" w:eastAsia="Times New Roman" w:hAnsi="Georgia" w:cs="Times New Roman"/>
          <w:color w:val="333333"/>
          <w:sz w:val="27"/>
          <w:szCs w:val="27"/>
        </w:rPr>
      </w:pPr>
      <w:r w:rsidRPr="008D0240">
        <w:rPr>
          <w:rFonts w:ascii="Calibri" w:eastAsia="Times New Roman" w:hAnsi="Calibri" w:cs="Times New Roman"/>
          <w:color w:val="000000"/>
          <w:sz w:val="24"/>
          <w:szCs w:val="24"/>
        </w:rPr>
        <w:t>And what has happened? The complete opposite! Absolute hypocrisy!</w:t>
      </w:r>
    </w:p>
    <w:p w:rsidR="008D0240" w:rsidRPr="008D0240" w:rsidRDefault="008D0240" w:rsidP="008D0240">
      <w:pPr>
        <w:shd w:val="clear" w:color="auto" w:fill="FFFFFF"/>
        <w:spacing w:after="324" w:line="360" w:lineRule="atLeast"/>
        <w:rPr>
          <w:rFonts w:ascii="Georgia" w:eastAsia="Times New Roman" w:hAnsi="Georgia" w:cs="Times New Roman"/>
          <w:color w:val="333333"/>
          <w:sz w:val="27"/>
          <w:szCs w:val="27"/>
        </w:rPr>
      </w:pPr>
      <w:proofErr w:type="gramStart"/>
      <w:r w:rsidRPr="008D0240">
        <w:rPr>
          <w:rFonts w:ascii="Calibri" w:eastAsia="Times New Roman" w:hAnsi="Calibri" w:cs="Times New Roman"/>
          <w:color w:val="000000"/>
          <w:sz w:val="24"/>
          <w:szCs w:val="24"/>
        </w:rPr>
        <w:lastRenderedPageBreak/>
        <w:t>Similarly with this planning inspector's decision, particularly in the paragraphs that I referred to in my letter.</w:t>
      </w:r>
      <w:proofErr w:type="gramEnd"/>
      <w:r w:rsidRPr="008D0240">
        <w:rPr>
          <w:rFonts w:ascii="Calibri" w:eastAsia="Times New Roman" w:hAnsi="Calibri" w:cs="Times New Roman"/>
          <w:color w:val="000000"/>
          <w:sz w:val="24"/>
          <w:szCs w:val="24"/>
        </w:rPr>
        <w:t> To someone, like myself, giving reasoned arguments (I hope), this decision shows a complete lack of reason - 'the application would breach the housing requirement figures arrived at after years of consultation; it would quash the local community's expectation that these figures should be adhered to and it would prejudice the plan-led planning process' ... so I'll allow it! Absolute hypocrisy!</w:t>
      </w:r>
    </w:p>
    <w:p w:rsidR="008D0240" w:rsidRPr="008D0240" w:rsidRDefault="008D0240" w:rsidP="008D0240">
      <w:pPr>
        <w:shd w:val="clear" w:color="auto" w:fill="FFFFFF"/>
        <w:spacing w:after="324" w:line="360" w:lineRule="atLeast"/>
        <w:rPr>
          <w:rFonts w:ascii="Georgia" w:eastAsia="Times New Roman" w:hAnsi="Georgia" w:cs="Times New Roman"/>
          <w:color w:val="333333"/>
          <w:sz w:val="27"/>
          <w:szCs w:val="27"/>
        </w:rPr>
      </w:pPr>
      <w:r w:rsidRPr="008D0240">
        <w:rPr>
          <w:rFonts w:ascii="Calibri" w:eastAsia="Times New Roman" w:hAnsi="Calibri" w:cs="Times New Roman"/>
          <w:color w:val="000000"/>
          <w:sz w:val="24"/>
          <w:szCs w:val="24"/>
        </w:rPr>
        <w:t>People don't like being taken-in, taken for fools or being walked over and that is what is happening now in spite of David Cameron's avowed "fundamental shift - to local people and local institutions"!</w:t>
      </w:r>
    </w:p>
    <w:p w:rsidR="008D0240" w:rsidRPr="008D0240" w:rsidRDefault="008D0240" w:rsidP="008D0240">
      <w:pPr>
        <w:shd w:val="clear" w:color="auto" w:fill="FFFFFF"/>
        <w:spacing w:after="324" w:line="360" w:lineRule="atLeast"/>
        <w:rPr>
          <w:rFonts w:ascii="Georgia" w:eastAsia="Times New Roman" w:hAnsi="Georgia" w:cs="Times New Roman"/>
          <w:color w:val="333333"/>
          <w:sz w:val="27"/>
          <w:szCs w:val="27"/>
        </w:rPr>
      </w:pPr>
      <w:r w:rsidRPr="008D0240">
        <w:rPr>
          <w:rFonts w:ascii="Calibri" w:eastAsia="Times New Roman" w:hAnsi="Calibri" w:cs="Times New Roman"/>
          <w:color w:val="000000"/>
          <w:sz w:val="24"/>
          <w:szCs w:val="24"/>
        </w:rPr>
        <w:t>Sincerely</w:t>
      </w:r>
    </w:p>
    <w:p w:rsidR="008D0240" w:rsidRPr="008D0240" w:rsidRDefault="008D0240" w:rsidP="008D0240">
      <w:pPr>
        <w:shd w:val="clear" w:color="auto" w:fill="FFFFFF"/>
        <w:spacing w:after="324" w:line="360" w:lineRule="atLeast"/>
        <w:rPr>
          <w:rFonts w:ascii="Calibri" w:eastAsia="Times New Roman" w:hAnsi="Calibri" w:cs="Times New Roman"/>
          <w:color w:val="333333"/>
          <w:sz w:val="27"/>
          <w:szCs w:val="27"/>
        </w:rPr>
      </w:pPr>
      <w:r w:rsidRPr="008D0240">
        <w:rPr>
          <w:rFonts w:ascii="Comic Sans MS" w:eastAsia="Times New Roman" w:hAnsi="Comic Sans MS" w:cs="Times New Roman"/>
          <w:color w:val="000000"/>
          <w:sz w:val="24"/>
          <w:szCs w:val="24"/>
        </w:rPr>
        <w:t>Paul</w:t>
      </w:r>
    </w:p>
    <w:p w:rsidR="00BE3C4E" w:rsidRDefault="00BE3C4E"/>
    <w:sectPr w:rsidR="00BE3C4E" w:rsidSect="00BE3C4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0240"/>
    <w:rsid w:val="008D0240"/>
    <w:rsid w:val="00BE3C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C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02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cxdrop-capinner">
    <w:name w:val="ecxdrop-cap__inner"/>
    <w:basedOn w:val="DefaultParagraphFont"/>
    <w:rsid w:val="008D0240"/>
  </w:style>
</w:styles>
</file>

<file path=word/webSettings.xml><?xml version="1.0" encoding="utf-8"?>
<w:webSettings xmlns:r="http://schemas.openxmlformats.org/officeDocument/2006/relationships" xmlns:w="http://schemas.openxmlformats.org/wordprocessingml/2006/main">
  <w:divs>
    <w:div w:id="121004957">
      <w:bodyDiv w:val="1"/>
      <w:marLeft w:val="0"/>
      <w:marRight w:val="0"/>
      <w:marTop w:val="0"/>
      <w:marBottom w:val="0"/>
      <w:divBdr>
        <w:top w:val="none" w:sz="0" w:space="0" w:color="auto"/>
        <w:left w:val="none" w:sz="0" w:space="0" w:color="auto"/>
        <w:bottom w:val="none" w:sz="0" w:space="0" w:color="auto"/>
        <w:right w:val="none" w:sz="0" w:space="0" w:color="auto"/>
      </w:divBdr>
      <w:divsChild>
        <w:div w:id="1735423564">
          <w:marLeft w:val="0"/>
          <w:marRight w:val="0"/>
          <w:marTop w:val="0"/>
          <w:marBottom w:val="0"/>
          <w:divBdr>
            <w:top w:val="none" w:sz="0" w:space="0" w:color="auto"/>
            <w:left w:val="none" w:sz="0" w:space="0" w:color="auto"/>
            <w:bottom w:val="none" w:sz="0" w:space="0" w:color="auto"/>
            <w:right w:val="none" w:sz="0" w:space="0" w:color="auto"/>
          </w:divBdr>
        </w:div>
        <w:div w:id="2071690292">
          <w:marLeft w:val="0"/>
          <w:marRight w:val="0"/>
          <w:marTop w:val="0"/>
          <w:marBottom w:val="0"/>
          <w:divBdr>
            <w:top w:val="none" w:sz="0" w:space="0" w:color="auto"/>
            <w:left w:val="none" w:sz="0" w:space="0" w:color="auto"/>
            <w:bottom w:val="none" w:sz="0" w:space="0" w:color="auto"/>
            <w:right w:val="none" w:sz="0" w:space="0" w:color="auto"/>
          </w:divBdr>
        </w:div>
        <w:div w:id="150215387">
          <w:marLeft w:val="0"/>
          <w:marRight w:val="0"/>
          <w:marTop w:val="0"/>
          <w:marBottom w:val="0"/>
          <w:divBdr>
            <w:top w:val="none" w:sz="0" w:space="0" w:color="auto"/>
            <w:left w:val="none" w:sz="0" w:space="0" w:color="auto"/>
            <w:bottom w:val="none" w:sz="0" w:space="0" w:color="auto"/>
            <w:right w:val="none" w:sz="0" w:space="0" w:color="auto"/>
          </w:divBdr>
        </w:div>
        <w:div w:id="85198358">
          <w:marLeft w:val="0"/>
          <w:marRight w:val="0"/>
          <w:marTop w:val="0"/>
          <w:marBottom w:val="0"/>
          <w:divBdr>
            <w:top w:val="none" w:sz="0" w:space="0" w:color="auto"/>
            <w:left w:val="none" w:sz="0" w:space="0" w:color="auto"/>
            <w:bottom w:val="none" w:sz="0" w:space="0" w:color="auto"/>
            <w:right w:val="none" w:sz="0" w:space="0" w:color="auto"/>
          </w:divBdr>
          <w:divsChild>
            <w:div w:id="1556622974">
              <w:marLeft w:val="0"/>
              <w:marRight w:val="0"/>
              <w:marTop w:val="0"/>
              <w:marBottom w:val="0"/>
              <w:divBdr>
                <w:top w:val="none" w:sz="0" w:space="0" w:color="auto"/>
                <w:left w:val="none" w:sz="0" w:space="0" w:color="auto"/>
                <w:bottom w:val="none" w:sz="0" w:space="0" w:color="auto"/>
                <w:right w:val="none" w:sz="0" w:space="0" w:color="auto"/>
              </w:divBdr>
            </w:div>
            <w:div w:id="787511754">
              <w:marLeft w:val="0"/>
              <w:marRight w:val="0"/>
              <w:marTop w:val="0"/>
              <w:marBottom w:val="0"/>
              <w:divBdr>
                <w:top w:val="none" w:sz="0" w:space="0" w:color="auto"/>
                <w:left w:val="none" w:sz="0" w:space="0" w:color="auto"/>
                <w:bottom w:val="none" w:sz="0" w:space="0" w:color="auto"/>
                <w:right w:val="none" w:sz="0" w:space="0" w:color="auto"/>
              </w:divBdr>
            </w:div>
            <w:div w:id="1512993024">
              <w:marLeft w:val="0"/>
              <w:marRight w:val="0"/>
              <w:marTop w:val="0"/>
              <w:marBottom w:val="0"/>
              <w:divBdr>
                <w:top w:val="none" w:sz="0" w:space="0" w:color="auto"/>
                <w:left w:val="none" w:sz="0" w:space="0" w:color="auto"/>
                <w:bottom w:val="none" w:sz="0" w:space="0" w:color="auto"/>
                <w:right w:val="none" w:sz="0" w:space="0" w:color="auto"/>
              </w:divBdr>
            </w:div>
            <w:div w:id="1192496818">
              <w:marLeft w:val="0"/>
              <w:marRight w:val="0"/>
              <w:marTop w:val="0"/>
              <w:marBottom w:val="0"/>
              <w:divBdr>
                <w:top w:val="none" w:sz="0" w:space="0" w:color="auto"/>
                <w:left w:val="none" w:sz="0" w:space="0" w:color="auto"/>
                <w:bottom w:val="none" w:sz="0" w:space="0" w:color="auto"/>
                <w:right w:val="none" w:sz="0" w:space="0" w:color="auto"/>
              </w:divBdr>
            </w:div>
            <w:div w:id="14409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42247">
      <w:bodyDiv w:val="1"/>
      <w:marLeft w:val="0"/>
      <w:marRight w:val="0"/>
      <w:marTop w:val="0"/>
      <w:marBottom w:val="0"/>
      <w:divBdr>
        <w:top w:val="none" w:sz="0" w:space="0" w:color="auto"/>
        <w:left w:val="none" w:sz="0" w:space="0" w:color="auto"/>
        <w:bottom w:val="none" w:sz="0" w:space="0" w:color="auto"/>
        <w:right w:val="none" w:sz="0" w:space="0" w:color="auto"/>
      </w:divBdr>
      <w:divsChild>
        <w:div w:id="1543520567">
          <w:marLeft w:val="0"/>
          <w:marRight w:val="0"/>
          <w:marTop w:val="0"/>
          <w:marBottom w:val="0"/>
          <w:divBdr>
            <w:top w:val="none" w:sz="0" w:space="0" w:color="auto"/>
            <w:left w:val="none" w:sz="0" w:space="0" w:color="auto"/>
            <w:bottom w:val="none" w:sz="0" w:space="0" w:color="auto"/>
            <w:right w:val="none" w:sz="0" w:space="0" w:color="auto"/>
          </w:divBdr>
        </w:div>
        <w:div w:id="33817041">
          <w:marLeft w:val="0"/>
          <w:marRight w:val="0"/>
          <w:marTop w:val="0"/>
          <w:marBottom w:val="0"/>
          <w:divBdr>
            <w:top w:val="none" w:sz="0" w:space="0" w:color="auto"/>
            <w:left w:val="none" w:sz="0" w:space="0" w:color="auto"/>
            <w:bottom w:val="none" w:sz="0" w:space="0" w:color="auto"/>
            <w:right w:val="none" w:sz="0" w:space="0" w:color="auto"/>
          </w:divBdr>
        </w:div>
        <w:div w:id="929200775">
          <w:marLeft w:val="0"/>
          <w:marRight w:val="0"/>
          <w:marTop w:val="0"/>
          <w:marBottom w:val="0"/>
          <w:divBdr>
            <w:top w:val="none" w:sz="0" w:space="0" w:color="auto"/>
            <w:left w:val="none" w:sz="0" w:space="0" w:color="auto"/>
            <w:bottom w:val="none" w:sz="0" w:space="0" w:color="auto"/>
            <w:right w:val="none" w:sz="0" w:space="0" w:color="auto"/>
          </w:divBdr>
        </w:div>
        <w:div w:id="612444571">
          <w:marLeft w:val="0"/>
          <w:marRight w:val="0"/>
          <w:marTop w:val="0"/>
          <w:marBottom w:val="0"/>
          <w:divBdr>
            <w:top w:val="none" w:sz="0" w:space="0" w:color="auto"/>
            <w:left w:val="none" w:sz="0" w:space="0" w:color="auto"/>
            <w:bottom w:val="none" w:sz="0" w:space="0" w:color="auto"/>
            <w:right w:val="none" w:sz="0" w:space="0" w:color="auto"/>
          </w:divBdr>
          <w:divsChild>
            <w:div w:id="1275289260">
              <w:marLeft w:val="0"/>
              <w:marRight w:val="0"/>
              <w:marTop w:val="0"/>
              <w:marBottom w:val="0"/>
              <w:divBdr>
                <w:top w:val="none" w:sz="0" w:space="0" w:color="auto"/>
                <w:left w:val="none" w:sz="0" w:space="0" w:color="auto"/>
                <w:bottom w:val="none" w:sz="0" w:space="0" w:color="auto"/>
                <w:right w:val="none" w:sz="0" w:space="0" w:color="auto"/>
              </w:divBdr>
            </w:div>
            <w:div w:id="269750872">
              <w:marLeft w:val="0"/>
              <w:marRight w:val="0"/>
              <w:marTop w:val="0"/>
              <w:marBottom w:val="0"/>
              <w:divBdr>
                <w:top w:val="none" w:sz="0" w:space="0" w:color="auto"/>
                <w:left w:val="none" w:sz="0" w:space="0" w:color="auto"/>
                <w:bottom w:val="none" w:sz="0" w:space="0" w:color="auto"/>
                <w:right w:val="none" w:sz="0" w:space="0" w:color="auto"/>
              </w:divBdr>
            </w:div>
            <w:div w:id="1223827254">
              <w:marLeft w:val="0"/>
              <w:marRight w:val="0"/>
              <w:marTop w:val="0"/>
              <w:marBottom w:val="0"/>
              <w:divBdr>
                <w:top w:val="none" w:sz="0" w:space="0" w:color="auto"/>
                <w:left w:val="none" w:sz="0" w:space="0" w:color="auto"/>
                <w:bottom w:val="none" w:sz="0" w:space="0" w:color="auto"/>
                <w:right w:val="none" w:sz="0" w:space="0" w:color="auto"/>
              </w:divBdr>
            </w:div>
            <w:div w:id="1940982976">
              <w:marLeft w:val="0"/>
              <w:marRight w:val="0"/>
              <w:marTop w:val="0"/>
              <w:marBottom w:val="0"/>
              <w:divBdr>
                <w:top w:val="none" w:sz="0" w:space="0" w:color="auto"/>
                <w:left w:val="none" w:sz="0" w:space="0" w:color="auto"/>
                <w:bottom w:val="none" w:sz="0" w:space="0" w:color="auto"/>
                <w:right w:val="none" w:sz="0" w:space="0" w:color="auto"/>
              </w:divBdr>
            </w:div>
            <w:div w:id="6686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5061">
      <w:bodyDiv w:val="1"/>
      <w:marLeft w:val="0"/>
      <w:marRight w:val="0"/>
      <w:marTop w:val="0"/>
      <w:marBottom w:val="0"/>
      <w:divBdr>
        <w:top w:val="none" w:sz="0" w:space="0" w:color="auto"/>
        <w:left w:val="none" w:sz="0" w:space="0" w:color="auto"/>
        <w:bottom w:val="none" w:sz="0" w:space="0" w:color="auto"/>
        <w:right w:val="none" w:sz="0" w:space="0" w:color="auto"/>
      </w:divBdr>
      <w:divsChild>
        <w:div w:id="637030514">
          <w:marLeft w:val="0"/>
          <w:marRight w:val="0"/>
          <w:marTop w:val="0"/>
          <w:marBottom w:val="0"/>
          <w:divBdr>
            <w:top w:val="none" w:sz="0" w:space="0" w:color="auto"/>
            <w:left w:val="none" w:sz="0" w:space="0" w:color="auto"/>
            <w:bottom w:val="none" w:sz="0" w:space="0" w:color="auto"/>
            <w:right w:val="none" w:sz="0" w:space="0" w:color="auto"/>
          </w:divBdr>
        </w:div>
        <w:div w:id="1290669723">
          <w:marLeft w:val="0"/>
          <w:marRight w:val="0"/>
          <w:marTop w:val="0"/>
          <w:marBottom w:val="0"/>
          <w:divBdr>
            <w:top w:val="none" w:sz="0" w:space="0" w:color="auto"/>
            <w:left w:val="none" w:sz="0" w:space="0" w:color="auto"/>
            <w:bottom w:val="none" w:sz="0" w:space="0" w:color="auto"/>
            <w:right w:val="none" w:sz="0" w:space="0" w:color="auto"/>
          </w:divBdr>
        </w:div>
        <w:div w:id="1677609669">
          <w:marLeft w:val="0"/>
          <w:marRight w:val="0"/>
          <w:marTop w:val="0"/>
          <w:marBottom w:val="0"/>
          <w:divBdr>
            <w:top w:val="none" w:sz="0" w:space="0" w:color="auto"/>
            <w:left w:val="none" w:sz="0" w:space="0" w:color="auto"/>
            <w:bottom w:val="none" w:sz="0" w:space="0" w:color="auto"/>
            <w:right w:val="none" w:sz="0" w:space="0" w:color="auto"/>
          </w:divBdr>
        </w:div>
        <w:div w:id="1034160994">
          <w:marLeft w:val="0"/>
          <w:marRight w:val="0"/>
          <w:marTop w:val="0"/>
          <w:marBottom w:val="0"/>
          <w:divBdr>
            <w:top w:val="none" w:sz="0" w:space="0" w:color="auto"/>
            <w:left w:val="none" w:sz="0" w:space="0" w:color="auto"/>
            <w:bottom w:val="none" w:sz="0" w:space="0" w:color="auto"/>
            <w:right w:val="none" w:sz="0" w:space="0" w:color="auto"/>
          </w:divBdr>
          <w:divsChild>
            <w:div w:id="1963144767">
              <w:marLeft w:val="0"/>
              <w:marRight w:val="0"/>
              <w:marTop w:val="0"/>
              <w:marBottom w:val="0"/>
              <w:divBdr>
                <w:top w:val="none" w:sz="0" w:space="0" w:color="auto"/>
                <w:left w:val="none" w:sz="0" w:space="0" w:color="auto"/>
                <w:bottom w:val="none" w:sz="0" w:space="0" w:color="auto"/>
                <w:right w:val="none" w:sz="0" w:space="0" w:color="auto"/>
              </w:divBdr>
            </w:div>
            <w:div w:id="620066131">
              <w:marLeft w:val="0"/>
              <w:marRight w:val="0"/>
              <w:marTop w:val="0"/>
              <w:marBottom w:val="0"/>
              <w:divBdr>
                <w:top w:val="none" w:sz="0" w:space="0" w:color="auto"/>
                <w:left w:val="none" w:sz="0" w:space="0" w:color="auto"/>
                <w:bottom w:val="none" w:sz="0" w:space="0" w:color="auto"/>
                <w:right w:val="none" w:sz="0" w:space="0" w:color="auto"/>
              </w:divBdr>
            </w:div>
            <w:div w:id="571500507">
              <w:marLeft w:val="0"/>
              <w:marRight w:val="0"/>
              <w:marTop w:val="0"/>
              <w:marBottom w:val="0"/>
              <w:divBdr>
                <w:top w:val="none" w:sz="0" w:space="0" w:color="auto"/>
                <w:left w:val="none" w:sz="0" w:space="0" w:color="auto"/>
                <w:bottom w:val="none" w:sz="0" w:space="0" w:color="auto"/>
                <w:right w:val="none" w:sz="0" w:space="0" w:color="auto"/>
              </w:divBdr>
            </w:div>
            <w:div w:id="1539852705">
              <w:marLeft w:val="0"/>
              <w:marRight w:val="0"/>
              <w:marTop w:val="0"/>
              <w:marBottom w:val="0"/>
              <w:divBdr>
                <w:top w:val="none" w:sz="0" w:space="0" w:color="auto"/>
                <w:left w:val="none" w:sz="0" w:space="0" w:color="auto"/>
                <w:bottom w:val="none" w:sz="0" w:space="0" w:color="auto"/>
                <w:right w:val="none" w:sz="0" w:space="0" w:color="auto"/>
              </w:divBdr>
            </w:div>
            <w:div w:id="132323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851</Words>
  <Characters>4854</Characters>
  <Application>Microsoft Office Word</Application>
  <DocSecurity>0</DocSecurity>
  <Lines>40</Lines>
  <Paragraphs>11</Paragraphs>
  <ScaleCrop>false</ScaleCrop>
  <Company> </Company>
  <LinksUpToDate>false</LinksUpToDate>
  <CharactersWithSpaces>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2015-06-08T09:35:00Z</dcterms:created>
  <dcterms:modified xsi:type="dcterms:W3CDTF">2015-06-08T09:39:00Z</dcterms:modified>
</cp:coreProperties>
</file>